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3E09DE" w:rsidRDefault="006251D5" w:rsidP="00A344D8">
      <w:pPr>
        <w:rPr>
          <w:sz w:val="28"/>
          <w:szCs w:val="28"/>
        </w:rPr>
      </w:pPr>
      <w:r w:rsidRPr="003E09D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posOffset>39563</wp:posOffset>
            </wp:positionH>
            <wp:positionV relativeFrom="paragraph">
              <wp:posOffset>15075</wp:posOffset>
            </wp:positionV>
            <wp:extent cx="1701800" cy="564515"/>
            <wp:effectExtent l="0" t="0" r="0" b="6985"/>
            <wp:wrapTight wrapText="bothSides">
              <wp:wrapPolygon edited="0">
                <wp:start x="2901" y="0"/>
                <wp:lineTo x="0" y="2916"/>
                <wp:lineTo x="0" y="12391"/>
                <wp:lineTo x="2418" y="21138"/>
                <wp:lineTo x="2660" y="21138"/>
                <wp:lineTo x="4110" y="21138"/>
                <wp:lineTo x="21278" y="16765"/>
                <wp:lineTo x="21278" y="9476"/>
                <wp:lineTo x="4110" y="0"/>
                <wp:lineTo x="2901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6B6F4D" w:rsidRDefault="005E6447" w:rsidP="006251D5">
      <w:pPr>
        <w:jc w:val="right"/>
        <w:rPr>
          <w:sz w:val="26"/>
          <w:szCs w:val="26"/>
        </w:rPr>
      </w:pPr>
      <w:r w:rsidRPr="006B6F4D">
        <w:rPr>
          <w:sz w:val="26"/>
          <w:szCs w:val="26"/>
        </w:rPr>
        <w:t>1</w:t>
      </w:r>
      <w:r w:rsidR="00C34DFA" w:rsidRPr="006B6F4D">
        <w:rPr>
          <w:sz w:val="26"/>
          <w:szCs w:val="26"/>
        </w:rPr>
        <w:t>1</w:t>
      </w:r>
      <w:r w:rsidR="006251D5" w:rsidRPr="006B6F4D">
        <w:rPr>
          <w:sz w:val="26"/>
          <w:szCs w:val="26"/>
        </w:rPr>
        <w:t>.</w:t>
      </w:r>
      <w:r w:rsidRPr="006B6F4D">
        <w:rPr>
          <w:sz w:val="26"/>
          <w:szCs w:val="26"/>
        </w:rPr>
        <w:t>0</w:t>
      </w:r>
      <w:r w:rsidR="00C34DFA" w:rsidRPr="006B6F4D">
        <w:rPr>
          <w:sz w:val="26"/>
          <w:szCs w:val="26"/>
        </w:rPr>
        <w:t>5</w:t>
      </w:r>
      <w:r w:rsidR="006251D5" w:rsidRPr="006B6F4D">
        <w:rPr>
          <w:sz w:val="26"/>
          <w:szCs w:val="26"/>
        </w:rPr>
        <w:t>.202</w:t>
      </w:r>
      <w:r w:rsidRPr="006B6F4D">
        <w:rPr>
          <w:sz w:val="26"/>
          <w:szCs w:val="26"/>
        </w:rPr>
        <w:t>3</w:t>
      </w:r>
    </w:p>
    <w:p w:rsidR="006251D5" w:rsidRDefault="006251D5" w:rsidP="00A344D8">
      <w:pPr>
        <w:rPr>
          <w:sz w:val="28"/>
          <w:szCs w:val="28"/>
        </w:rPr>
      </w:pPr>
    </w:p>
    <w:p w:rsidR="00C34DFA" w:rsidRPr="006B6F4D" w:rsidRDefault="00C34DFA" w:rsidP="00C34DFA">
      <w:pPr>
        <w:jc w:val="center"/>
        <w:rPr>
          <w:b/>
          <w:sz w:val="26"/>
          <w:szCs w:val="26"/>
        </w:rPr>
      </w:pPr>
      <w:r w:rsidRPr="006B6F4D">
        <w:rPr>
          <w:b/>
          <w:sz w:val="26"/>
          <w:szCs w:val="26"/>
        </w:rPr>
        <w:t>Блокнот Росреестра»: Государственная геодезическая сеть </w:t>
      </w:r>
    </w:p>
    <w:p w:rsidR="00C34DFA" w:rsidRPr="006B6F4D" w:rsidRDefault="00C34DFA" w:rsidP="00C34DFA">
      <w:pPr>
        <w:jc w:val="center"/>
        <w:rPr>
          <w:sz w:val="26"/>
          <w:szCs w:val="26"/>
        </w:rPr>
      </w:pPr>
    </w:p>
    <w:p w:rsidR="00C34DFA" w:rsidRPr="006B6F4D" w:rsidRDefault="00C34DFA" w:rsidP="00C34DFA">
      <w:pPr>
        <w:ind w:firstLine="709"/>
        <w:jc w:val="both"/>
        <w:rPr>
          <w:b/>
          <w:sz w:val="26"/>
          <w:szCs w:val="26"/>
        </w:rPr>
      </w:pPr>
      <w:r w:rsidRPr="006B6F4D">
        <w:rPr>
          <w:b/>
          <w:sz w:val="26"/>
          <w:szCs w:val="26"/>
        </w:rPr>
        <w:t xml:space="preserve">Управление Росреестра по Челябинской области продолжает раскрывать основные понятия в сфере земли и недвижимости в рамках </w:t>
      </w:r>
      <w:r w:rsidR="00CC69B8">
        <w:rPr>
          <w:b/>
          <w:sz w:val="26"/>
          <w:szCs w:val="26"/>
        </w:rPr>
        <w:t xml:space="preserve">рубрики «Блокнот Росреестра». </w:t>
      </w:r>
      <w:r w:rsidRPr="006B6F4D">
        <w:rPr>
          <w:b/>
          <w:sz w:val="26"/>
          <w:szCs w:val="26"/>
        </w:rPr>
        <w:t>Сегодня в нашей рубрике мы расскажем, что такое государственная геодезическая сеть (ГГС), что в нее входит, какие задачи позволяет решать,</w:t>
      </w:r>
      <w:r w:rsidR="00D64111" w:rsidRPr="006B6F4D">
        <w:rPr>
          <w:b/>
          <w:sz w:val="26"/>
          <w:szCs w:val="26"/>
        </w:rPr>
        <w:t xml:space="preserve"> а также</w:t>
      </w:r>
      <w:r w:rsidRPr="006B6F4D">
        <w:rPr>
          <w:b/>
          <w:sz w:val="26"/>
          <w:szCs w:val="26"/>
        </w:rPr>
        <w:t xml:space="preserve"> чем грозит повреждение или уничтожение пунктов ГГС.</w:t>
      </w:r>
    </w:p>
    <w:p w:rsidR="00C34DFA" w:rsidRPr="006B6F4D" w:rsidRDefault="00C34DFA" w:rsidP="00C34DFA">
      <w:pPr>
        <w:ind w:firstLine="709"/>
        <w:jc w:val="both"/>
        <w:rPr>
          <w:sz w:val="26"/>
          <w:szCs w:val="26"/>
        </w:rPr>
      </w:pPr>
    </w:p>
    <w:p w:rsidR="00C34DFA" w:rsidRPr="006B6F4D" w:rsidRDefault="00C34DFA" w:rsidP="00C34DFA">
      <w:pPr>
        <w:ind w:firstLine="709"/>
        <w:jc w:val="both"/>
        <w:rPr>
          <w:sz w:val="26"/>
          <w:szCs w:val="26"/>
        </w:rPr>
      </w:pPr>
      <w:r w:rsidRPr="006B6F4D">
        <w:rPr>
          <w:sz w:val="26"/>
          <w:szCs w:val="26"/>
        </w:rPr>
        <w:t>ГГС создается и используется в целях установления государственных систем координат, их распространения на территорию Российской Федерации и обеспечения возможности создания геодезических сетей специального назначения, позволяет выполнять геодезические и картографические работы, а также обеспечивает решение важнейших народно-хозяйственных и оборонных задач.</w:t>
      </w:r>
    </w:p>
    <w:p w:rsidR="00C34DFA" w:rsidRPr="006B6F4D" w:rsidRDefault="00C34DFA" w:rsidP="00C34DFA">
      <w:pPr>
        <w:ind w:firstLine="709"/>
        <w:jc w:val="both"/>
        <w:rPr>
          <w:sz w:val="26"/>
          <w:szCs w:val="26"/>
        </w:rPr>
      </w:pPr>
      <w:r w:rsidRPr="006B6F4D">
        <w:rPr>
          <w:sz w:val="26"/>
          <w:szCs w:val="26"/>
        </w:rPr>
        <w:t>Структура ГГС формируется по принципу перехода от сетей высшей точности к сетям менее точным и включает в себя:</w:t>
      </w:r>
      <w:r w:rsidR="00120380" w:rsidRPr="006B6F4D">
        <w:rPr>
          <w:sz w:val="26"/>
          <w:szCs w:val="26"/>
        </w:rPr>
        <w:t xml:space="preserve"> </w:t>
      </w:r>
      <w:r w:rsidRPr="006B6F4D">
        <w:rPr>
          <w:sz w:val="26"/>
          <w:szCs w:val="26"/>
        </w:rPr>
        <w:t>фундаментальную астр</w:t>
      </w:r>
      <w:r w:rsidR="00120380" w:rsidRPr="006B6F4D">
        <w:rPr>
          <w:sz w:val="26"/>
          <w:szCs w:val="26"/>
        </w:rPr>
        <w:t xml:space="preserve">ономо-геодезическую сеть (ФАГС), </w:t>
      </w:r>
      <w:r w:rsidRPr="006B6F4D">
        <w:rPr>
          <w:sz w:val="26"/>
          <w:szCs w:val="26"/>
        </w:rPr>
        <w:t>высокоточную геодези</w:t>
      </w:r>
      <w:r w:rsidR="00120380" w:rsidRPr="006B6F4D">
        <w:rPr>
          <w:sz w:val="26"/>
          <w:szCs w:val="26"/>
        </w:rPr>
        <w:t xml:space="preserve">ческую сеть (ВГС), </w:t>
      </w:r>
      <w:r w:rsidRPr="006B6F4D">
        <w:rPr>
          <w:sz w:val="26"/>
          <w:szCs w:val="26"/>
        </w:rPr>
        <w:t>спутниковую геод</w:t>
      </w:r>
      <w:r w:rsidR="00120380" w:rsidRPr="006B6F4D">
        <w:rPr>
          <w:sz w:val="26"/>
          <w:szCs w:val="26"/>
        </w:rPr>
        <w:t xml:space="preserve">езическую сеть 1 класса (СГС-1), </w:t>
      </w:r>
      <w:r w:rsidRPr="006B6F4D">
        <w:rPr>
          <w:sz w:val="26"/>
          <w:szCs w:val="26"/>
        </w:rPr>
        <w:t>астрономо-геодези</w:t>
      </w:r>
      <w:r w:rsidR="00120380" w:rsidRPr="006B6F4D">
        <w:rPr>
          <w:sz w:val="26"/>
          <w:szCs w:val="26"/>
        </w:rPr>
        <w:t xml:space="preserve">ческую сеть (АГС) 1 и 2 классов, </w:t>
      </w:r>
      <w:r w:rsidRPr="006B6F4D">
        <w:rPr>
          <w:sz w:val="26"/>
          <w:szCs w:val="26"/>
        </w:rPr>
        <w:t>геодезические сети сгущения 3-го и 4-го классов.</w:t>
      </w:r>
    </w:p>
    <w:p w:rsidR="00C34DFA" w:rsidRPr="006B6F4D" w:rsidRDefault="00C34DFA" w:rsidP="00C34DFA">
      <w:pPr>
        <w:ind w:firstLine="709"/>
        <w:jc w:val="both"/>
        <w:rPr>
          <w:sz w:val="26"/>
          <w:szCs w:val="26"/>
        </w:rPr>
      </w:pPr>
      <w:r w:rsidRPr="006B6F4D">
        <w:rPr>
          <w:sz w:val="26"/>
          <w:szCs w:val="26"/>
        </w:rPr>
        <w:t>Государственная геодезическая сеть позволяет решать следующие задачи:</w:t>
      </w:r>
    </w:p>
    <w:p w:rsidR="00C34DFA" w:rsidRPr="006B6F4D" w:rsidRDefault="00120380" w:rsidP="00C34DFA">
      <w:pPr>
        <w:ind w:firstLine="709"/>
        <w:jc w:val="both"/>
        <w:rPr>
          <w:sz w:val="26"/>
          <w:szCs w:val="26"/>
        </w:rPr>
      </w:pPr>
      <w:r w:rsidRPr="006B6F4D">
        <w:rPr>
          <w:sz w:val="26"/>
          <w:szCs w:val="26"/>
        </w:rPr>
        <w:t>– у</w:t>
      </w:r>
      <w:r w:rsidR="00C34DFA" w:rsidRPr="006B6F4D">
        <w:rPr>
          <w:sz w:val="26"/>
          <w:szCs w:val="26"/>
        </w:rPr>
        <w:t>становление и распространение единой государственной системы геодезических координат на всей территории страны и поддержание её на уровне современных и перспективных требований;</w:t>
      </w:r>
    </w:p>
    <w:p w:rsidR="00C34DFA" w:rsidRPr="006B6F4D" w:rsidRDefault="00120380" w:rsidP="00C34DFA">
      <w:pPr>
        <w:ind w:firstLine="709"/>
        <w:jc w:val="both"/>
        <w:rPr>
          <w:sz w:val="26"/>
          <w:szCs w:val="26"/>
        </w:rPr>
      </w:pPr>
      <w:r w:rsidRPr="006B6F4D">
        <w:rPr>
          <w:sz w:val="26"/>
          <w:szCs w:val="26"/>
        </w:rPr>
        <w:t xml:space="preserve">– </w:t>
      </w:r>
      <w:r w:rsidR="00C34DFA" w:rsidRPr="006B6F4D">
        <w:rPr>
          <w:sz w:val="26"/>
          <w:szCs w:val="26"/>
        </w:rPr>
        <w:t>геодезическое обеспечение картографирования территории РФ и акваторий окружающих её морей;</w:t>
      </w:r>
    </w:p>
    <w:p w:rsidR="00C34DFA" w:rsidRPr="006B6F4D" w:rsidRDefault="00120380" w:rsidP="00C34DFA">
      <w:pPr>
        <w:ind w:firstLine="709"/>
        <w:jc w:val="both"/>
        <w:rPr>
          <w:sz w:val="26"/>
          <w:szCs w:val="26"/>
        </w:rPr>
      </w:pPr>
      <w:r w:rsidRPr="006B6F4D">
        <w:rPr>
          <w:sz w:val="26"/>
          <w:szCs w:val="26"/>
        </w:rPr>
        <w:t xml:space="preserve">– </w:t>
      </w:r>
      <w:r w:rsidR="00C34DFA" w:rsidRPr="006B6F4D">
        <w:rPr>
          <w:sz w:val="26"/>
          <w:szCs w:val="26"/>
        </w:rPr>
        <w:t>геодезическое обеспечение для изучения земельных ресурсов и землепользования, кадастра, строительства, разведки и освоения природных ресурсов;</w:t>
      </w:r>
    </w:p>
    <w:p w:rsidR="00C34DFA" w:rsidRPr="006B6F4D" w:rsidRDefault="00120380" w:rsidP="00C34DFA">
      <w:pPr>
        <w:ind w:firstLine="709"/>
        <w:jc w:val="both"/>
        <w:rPr>
          <w:sz w:val="26"/>
          <w:szCs w:val="26"/>
        </w:rPr>
      </w:pPr>
      <w:r w:rsidRPr="006B6F4D">
        <w:rPr>
          <w:sz w:val="26"/>
          <w:szCs w:val="26"/>
        </w:rPr>
        <w:t xml:space="preserve">– </w:t>
      </w:r>
      <w:r w:rsidR="00C34DFA" w:rsidRPr="006B6F4D">
        <w:rPr>
          <w:sz w:val="26"/>
          <w:szCs w:val="26"/>
        </w:rPr>
        <w:t>обеспечение исходными геодезическими данными средств наземной, морской и аэрокосмической навигации, аэрокосмического мониторинга природной и техногенной сред;</w:t>
      </w:r>
    </w:p>
    <w:p w:rsidR="00C34DFA" w:rsidRPr="006B6F4D" w:rsidRDefault="00120380" w:rsidP="00C34DFA">
      <w:pPr>
        <w:ind w:firstLine="709"/>
        <w:jc w:val="both"/>
        <w:rPr>
          <w:sz w:val="26"/>
          <w:szCs w:val="26"/>
        </w:rPr>
      </w:pPr>
      <w:r w:rsidRPr="006B6F4D">
        <w:rPr>
          <w:sz w:val="26"/>
          <w:szCs w:val="26"/>
        </w:rPr>
        <w:t xml:space="preserve">– </w:t>
      </w:r>
      <w:r w:rsidR="00C34DFA" w:rsidRPr="006B6F4D">
        <w:rPr>
          <w:sz w:val="26"/>
          <w:szCs w:val="26"/>
        </w:rPr>
        <w:t>изучение поверхности и гравитационного поля Земли и их изменений во времени;</w:t>
      </w:r>
    </w:p>
    <w:p w:rsidR="00C34DFA" w:rsidRPr="006B6F4D" w:rsidRDefault="00120380" w:rsidP="00C34DFA">
      <w:pPr>
        <w:ind w:firstLine="709"/>
        <w:jc w:val="both"/>
        <w:rPr>
          <w:sz w:val="26"/>
          <w:szCs w:val="26"/>
        </w:rPr>
      </w:pPr>
      <w:r w:rsidRPr="006B6F4D">
        <w:rPr>
          <w:sz w:val="26"/>
          <w:szCs w:val="26"/>
        </w:rPr>
        <w:t xml:space="preserve">– </w:t>
      </w:r>
      <w:r w:rsidR="00C34DFA" w:rsidRPr="006B6F4D">
        <w:rPr>
          <w:sz w:val="26"/>
          <w:szCs w:val="26"/>
        </w:rPr>
        <w:t>метрологическое обеспечение высокоточных технических средств определения местоположения и ориентирования.</w:t>
      </w:r>
    </w:p>
    <w:p w:rsidR="007D756B" w:rsidRDefault="00120380" w:rsidP="007D756B">
      <w:pPr>
        <w:ind w:firstLine="709"/>
        <w:jc w:val="both"/>
        <w:rPr>
          <w:sz w:val="26"/>
          <w:szCs w:val="26"/>
        </w:rPr>
      </w:pPr>
      <w:r w:rsidRPr="006B6F4D">
        <w:rPr>
          <w:sz w:val="26"/>
          <w:szCs w:val="26"/>
        </w:rPr>
        <w:t>Согласно законодательству РФ пункты ГГС являются федеральной собственностью, а не собственностью владельцев или пользователей земельных участков, зданий либо сооружений.</w:t>
      </w:r>
      <w:r w:rsidR="001543D3" w:rsidRPr="006B6F4D">
        <w:rPr>
          <w:sz w:val="26"/>
          <w:szCs w:val="26"/>
        </w:rPr>
        <w:t xml:space="preserve"> Собственники земельных участков обязаны сохранять межевые, геодезические и другие специальные знаки. </w:t>
      </w:r>
    </w:p>
    <w:p w:rsidR="00E346AD" w:rsidRPr="007D756B" w:rsidRDefault="001543D3" w:rsidP="007D756B">
      <w:pPr>
        <w:ind w:firstLine="709"/>
        <w:jc w:val="both"/>
        <w:rPr>
          <w:sz w:val="26"/>
          <w:szCs w:val="26"/>
        </w:rPr>
      </w:pPr>
      <w:r w:rsidRPr="006B6F4D">
        <w:rPr>
          <w:sz w:val="26"/>
          <w:szCs w:val="26"/>
        </w:rPr>
        <w:t>Пункты ГГС рассчитаны на использование в течение длительного времени и находятся под охраной государства: их повреждение или уничтожение недопустимо и влечет нал</w:t>
      </w:r>
      <w:r w:rsidR="00271D9E" w:rsidRPr="006B6F4D">
        <w:rPr>
          <w:sz w:val="26"/>
          <w:szCs w:val="26"/>
        </w:rPr>
        <w:t xml:space="preserve">ожение административного штрафа </w:t>
      </w:r>
      <w:r w:rsidR="00E346AD">
        <w:rPr>
          <w:sz w:val="26"/>
          <w:szCs w:val="26"/>
        </w:rPr>
        <w:t xml:space="preserve">на </w:t>
      </w:r>
      <w:r w:rsidR="00E346AD">
        <w:rPr>
          <w:rFonts w:eastAsiaTheme="minorHAnsi"/>
          <w:sz w:val="26"/>
          <w:szCs w:val="26"/>
          <w:lang w:eastAsia="en-US"/>
        </w:rPr>
        <w:t>граждан в размере от 5 до 10 ты</w:t>
      </w:r>
      <w:r w:rsidR="007D756B">
        <w:rPr>
          <w:rFonts w:eastAsiaTheme="minorHAnsi"/>
          <w:sz w:val="26"/>
          <w:szCs w:val="26"/>
          <w:lang w:eastAsia="en-US"/>
        </w:rPr>
        <w:t>с.</w:t>
      </w:r>
      <w:r w:rsidR="00E346AD">
        <w:rPr>
          <w:rFonts w:eastAsiaTheme="minorHAnsi"/>
          <w:sz w:val="26"/>
          <w:szCs w:val="26"/>
          <w:lang w:eastAsia="en-US"/>
        </w:rPr>
        <w:t xml:space="preserve"> руб</w:t>
      </w:r>
      <w:r w:rsidR="007D756B">
        <w:rPr>
          <w:rFonts w:eastAsiaTheme="minorHAnsi"/>
          <w:sz w:val="26"/>
          <w:szCs w:val="26"/>
          <w:lang w:eastAsia="en-US"/>
        </w:rPr>
        <w:t xml:space="preserve">.; на должностных лиц </w:t>
      </w:r>
      <w:r w:rsidR="007D756B" w:rsidRPr="006B6F4D">
        <w:rPr>
          <w:sz w:val="26"/>
          <w:szCs w:val="26"/>
        </w:rPr>
        <w:t>–</w:t>
      </w:r>
      <w:r w:rsidR="00E346AD">
        <w:rPr>
          <w:rFonts w:eastAsiaTheme="minorHAnsi"/>
          <w:sz w:val="26"/>
          <w:szCs w:val="26"/>
          <w:lang w:eastAsia="en-US"/>
        </w:rPr>
        <w:t xml:space="preserve"> от 10 до 50 тыс</w:t>
      </w:r>
      <w:r w:rsidR="007D756B">
        <w:rPr>
          <w:rFonts w:eastAsiaTheme="minorHAnsi"/>
          <w:sz w:val="26"/>
          <w:szCs w:val="26"/>
          <w:lang w:eastAsia="en-US"/>
        </w:rPr>
        <w:t>.</w:t>
      </w:r>
      <w:r w:rsidR="00E346AD">
        <w:rPr>
          <w:rFonts w:eastAsiaTheme="minorHAnsi"/>
          <w:sz w:val="26"/>
          <w:szCs w:val="26"/>
          <w:lang w:eastAsia="en-US"/>
        </w:rPr>
        <w:t xml:space="preserve"> руб</w:t>
      </w:r>
      <w:r w:rsidR="007D756B">
        <w:rPr>
          <w:rFonts w:eastAsiaTheme="minorHAnsi"/>
          <w:sz w:val="26"/>
          <w:szCs w:val="26"/>
          <w:lang w:eastAsia="en-US"/>
        </w:rPr>
        <w:t>.</w:t>
      </w:r>
      <w:r w:rsidR="00E346AD">
        <w:rPr>
          <w:rFonts w:eastAsiaTheme="minorHAnsi"/>
          <w:sz w:val="26"/>
          <w:szCs w:val="26"/>
          <w:lang w:eastAsia="en-US"/>
        </w:rPr>
        <w:t xml:space="preserve">; на юридических лиц </w:t>
      </w:r>
      <w:r w:rsidR="007D756B" w:rsidRPr="006B6F4D">
        <w:rPr>
          <w:sz w:val="26"/>
          <w:szCs w:val="26"/>
        </w:rPr>
        <w:t>–</w:t>
      </w:r>
      <w:r w:rsidR="00E346AD">
        <w:rPr>
          <w:rFonts w:eastAsiaTheme="minorHAnsi"/>
          <w:sz w:val="26"/>
          <w:szCs w:val="26"/>
          <w:lang w:eastAsia="en-US"/>
        </w:rPr>
        <w:t xml:space="preserve"> от 50 до 200 тыс</w:t>
      </w:r>
      <w:r w:rsidR="007D756B">
        <w:rPr>
          <w:rFonts w:eastAsiaTheme="minorHAnsi"/>
          <w:sz w:val="26"/>
          <w:szCs w:val="26"/>
          <w:lang w:eastAsia="en-US"/>
        </w:rPr>
        <w:t>.</w:t>
      </w:r>
      <w:r w:rsidR="00E346AD">
        <w:rPr>
          <w:rFonts w:eastAsiaTheme="minorHAnsi"/>
          <w:sz w:val="26"/>
          <w:szCs w:val="26"/>
          <w:lang w:eastAsia="en-US"/>
        </w:rPr>
        <w:t xml:space="preserve"> руб</w:t>
      </w:r>
      <w:r w:rsidR="007D756B">
        <w:rPr>
          <w:rFonts w:eastAsiaTheme="minorHAnsi"/>
          <w:sz w:val="26"/>
          <w:szCs w:val="26"/>
          <w:lang w:eastAsia="en-US"/>
        </w:rPr>
        <w:t>.</w:t>
      </w:r>
    </w:p>
    <w:p w:rsidR="0054795A" w:rsidRDefault="005347C8" w:rsidP="0054795A">
      <w:pPr>
        <w:jc w:val="both"/>
        <w:rPr>
          <w:sz w:val="26"/>
          <w:szCs w:val="26"/>
        </w:rPr>
      </w:pPr>
      <w:r w:rsidRPr="006B6F4D">
        <w:rPr>
          <w:sz w:val="26"/>
          <w:szCs w:val="26"/>
        </w:rPr>
        <w:t>В случае обнаружения повреждения или утраты пункта ГГС кадастровый инженер в течение 15 дней обязан сообщить об этом в региональное Управление Росреестра, в противном случае его ждет административное наказание. Эта же обязанность возлагается законом и на правообладателей земельных участков и зданий, на которых расположены такие пункты. Кроме того, они должны обеспечивать сохранность этих инженерных конструкций, а также беспрепятственный доступ к ним лиц, выполняющих геодезические работы.</w:t>
      </w:r>
    </w:p>
    <w:p w:rsidR="0054795A" w:rsidRDefault="0054795A" w:rsidP="0054795A">
      <w:pPr>
        <w:jc w:val="right"/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</w:pPr>
      <w:r w:rsidRPr="0054795A">
        <w:rPr>
          <w:rStyle w:val="a3"/>
          <w:b/>
          <w:bCs/>
          <w:i/>
          <w:kern w:val="2"/>
          <w:sz w:val="28"/>
          <w:szCs w:val="28"/>
          <w:shd w:val="clear" w:color="auto" w:fill="FFFFFF"/>
        </w:rPr>
        <w:t xml:space="preserve"> </w:t>
      </w:r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Начальник </w:t>
      </w:r>
      <w:proofErr w:type="spellStart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Еткульского</w:t>
      </w:r>
      <w:proofErr w:type="spellEnd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отдела Управления </w:t>
      </w:r>
      <w:proofErr w:type="spellStart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Росреестра</w:t>
      </w:r>
      <w:proofErr w:type="spellEnd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54795A" w:rsidRDefault="0054795A" w:rsidP="0054795A">
      <w:pPr>
        <w:jc w:val="right"/>
      </w:pPr>
      <w:proofErr w:type="gramStart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по</w:t>
      </w:r>
      <w:proofErr w:type="gramEnd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Челябинской области</w:t>
      </w:r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</w:t>
      </w:r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М.Н.Райфигест</w:t>
      </w:r>
      <w:proofErr w:type="spellEnd"/>
    </w:p>
    <w:p w:rsidR="005347C8" w:rsidRPr="006B6F4D" w:rsidRDefault="005347C8" w:rsidP="00C34DFA">
      <w:pPr>
        <w:ind w:firstLine="709"/>
        <w:jc w:val="both"/>
        <w:rPr>
          <w:sz w:val="26"/>
          <w:szCs w:val="26"/>
        </w:rPr>
      </w:pPr>
    </w:p>
    <w:sectPr w:rsidR="005347C8" w:rsidRPr="006B6F4D" w:rsidSect="006B0F2C"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2242E"/>
    <w:multiLevelType w:val="multilevel"/>
    <w:tmpl w:val="6BFE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7361790"/>
    <w:multiLevelType w:val="multilevel"/>
    <w:tmpl w:val="3BF4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1075C"/>
    <w:rsid w:val="00046DA5"/>
    <w:rsid w:val="00050CAA"/>
    <w:rsid w:val="00075975"/>
    <w:rsid w:val="000823B9"/>
    <w:rsid w:val="0008349B"/>
    <w:rsid w:val="000A3560"/>
    <w:rsid w:val="000A4B0D"/>
    <w:rsid w:val="00120380"/>
    <w:rsid w:val="00121AF4"/>
    <w:rsid w:val="0013153B"/>
    <w:rsid w:val="00151F3E"/>
    <w:rsid w:val="001543D3"/>
    <w:rsid w:val="00167274"/>
    <w:rsid w:val="0017529A"/>
    <w:rsid w:val="001B1782"/>
    <w:rsid w:val="00223924"/>
    <w:rsid w:val="002253BC"/>
    <w:rsid w:val="0023156B"/>
    <w:rsid w:val="002403AF"/>
    <w:rsid w:val="00250AFF"/>
    <w:rsid w:val="0026194D"/>
    <w:rsid w:val="00271D9E"/>
    <w:rsid w:val="00275BD5"/>
    <w:rsid w:val="0028037C"/>
    <w:rsid w:val="00291D25"/>
    <w:rsid w:val="002C0D8F"/>
    <w:rsid w:val="002D266F"/>
    <w:rsid w:val="002F7B8E"/>
    <w:rsid w:val="003044DD"/>
    <w:rsid w:val="00306846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94266"/>
    <w:rsid w:val="003B569D"/>
    <w:rsid w:val="003D246A"/>
    <w:rsid w:val="003D4CD2"/>
    <w:rsid w:val="003D77A8"/>
    <w:rsid w:val="003E09DE"/>
    <w:rsid w:val="003E4CEC"/>
    <w:rsid w:val="003E7FA5"/>
    <w:rsid w:val="00406579"/>
    <w:rsid w:val="004516C2"/>
    <w:rsid w:val="0047064C"/>
    <w:rsid w:val="00482A49"/>
    <w:rsid w:val="004A4DE4"/>
    <w:rsid w:val="004E0438"/>
    <w:rsid w:val="004F5ABD"/>
    <w:rsid w:val="0052104C"/>
    <w:rsid w:val="00526C62"/>
    <w:rsid w:val="00527455"/>
    <w:rsid w:val="005347C8"/>
    <w:rsid w:val="00535D34"/>
    <w:rsid w:val="0054555F"/>
    <w:rsid w:val="0054795A"/>
    <w:rsid w:val="00560947"/>
    <w:rsid w:val="00570BF6"/>
    <w:rsid w:val="005845A0"/>
    <w:rsid w:val="00594681"/>
    <w:rsid w:val="005A2807"/>
    <w:rsid w:val="005A7EF4"/>
    <w:rsid w:val="005B3126"/>
    <w:rsid w:val="005E6447"/>
    <w:rsid w:val="006251D5"/>
    <w:rsid w:val="00631BA6"/>
    <w:rsid w:val="00645E62"/>
    <w:rsid w:val="00654AAB"/>
    <w:rsid w:val="00656270"/>
    <w:rsid w:val="006A2146"/>
    <w:rsid w:val="006B0F2C"/>
    <w:rsid w:val="006B2A9F"/>
    <w:rsid w:val="006B6F4D"/>
    <w:rsid w:val="006C32F2"/>
    <w:rsid w:val="006C6D5B"/>
    <w:rsid w:val="006F665A"/>
    <w:rsid w:val="00710220"/>
    <w:rsid w:val="00713D6F"/>
    <w:rsid w:val="00716C3B"/>
    <w:rsid w:val="00717C99"/>
    <w:rsid w:val="007604C7"/>
    <w:rsid w:val="00764E2D"/>
    <w:rsid w:val="00787E5F"/>
    <w:rsid w:val="00797EF3"/>
    <w:rsid w:val="007B0391"/>
    <w:rsid w:val="007B6609"/>
    <w:rsid w:val="007D4DE4"/>
    <w:rsid w:val="007D756B"/>
    <w:rsid w:val="007E0BFC"/>
    <w:rsid w:val="007E371E"/>
    <w:rsid w:val="0080226C"/>
    <w:rsid w:val="00821FCA"/>
    <w:rsid w:val="00841E0C"/>
    <w:rsid w:val="00847BC5"/>
    <w:rsid w:val="0085148E"/>
    <w:rsid w:val="00863F30"/>
    <w:rsid w:val="00871FD5"/>
    <w:rsid w:val="008B13F2"/>
    <w:rsid w:val="008B5748"/>
    <w:rsid w:val="008C5360"/>
    <w:rsid w:val="008D40B6"/>
    <w:rsid w:val="00901B8B"/>
    <w:rsid w:val="009106C0"/>
    <w:rsid w:val="00915583"/>
    <w:rsid w:val="009168DB"/>
    <w:rsid w:val="00930444"/>
    <w:rsid w:val="00931B5B"/>
    <w:rsid w:val="00946807"/>
    <w:rsid w:val="009C222F"/>
    <w:rsid w:val="009C756B"/>
    <w:rsid w:val="009D1280"/>
    <w:rsid w:val="00A039F8"/>
    <w:rsid w:val="00A31D0A"/>
    <w:rsid w:val="00A344D8"/>
    <w:rsid w:val="00AA5EED"/>
    <w:rsid w:val="00AB6EF1"/>
    <w:rsid w:val="00AD7775"/>
    <w:rsid w:val="00B16A91"/>
    <w:rsid w:val="00B30AD6"/>
    <w:rsid w:val="00B31813"/>
    <w:rsid w:val="00B33C71"/>
    <w:rsid w:val="00B40CD2"/>
    <w:rsid w:val="00B41056"/>
    <w:rsid w:val="00B417CB"/>
    <w:rsid w:val="00B45312"/>
    <w:rsid w:val="00B4651E"/>
    <w:rsid w:val="00B919DA"/>
    <w:rsid w:val="00B92915"/>
    <w:rsid w:val="00B95CE3"/>
    <w:rsid w:val="00BB2A09"/>
    <w:rsid w:val="00BD3363"/>
    <w:rsid w:val="00C34DFA"/>
    <w:rsid w:val="00C41DD0"/>
    <w:rsid w:val="00C542BF"/>
    <w:rsid w:val="00C66366"/>
    <w:rsid w:val="00C70917"/>
    <w:rsid w:val="00C71E2B"/>
    <w:rsid w:val="00C7700E"/>
    <w:rsid w:val="00C820A9"/>
    <w:rsid w:val="00CA1716"/>
    <w:rsid w:val="00CB1006"/>
    <w:rsid w:val="00CB19F4"/>
    <w:rsid w:val="00CC69B8"/>
    <w:rsid w:val="00CE77AE"/>
    <w:rsid w:val="00D11B3D"/>
    <w:rsid w:val="00D27F38"/>
    <w:rsid w:val="00D35C05"/>
    <w:rsid w:val="00D57EBF"/>
    <w:rsid w:val="00D64111"/>
    <w:rsid w:val="00D77E67"/>
    <w:rsid w:val="00D869BD"/>
    <w:rsid w:val="00D9251E"/>
    <w:rsid w:val="00D95520"/>
    <w:rsid w:val="00DA46AE"/>
    <w:rsid w:val="00DA4E62"/>
    <w:rsid w:val="00DD0B7C"/>
    <w:rsid w:val="00DF07FB"/>
    <w:rsid w:val="00E06041"/>
    <w:rsid w:val="00E2564E"/>
    <w:rsid w:val="00E27383"/>
    <w:rsid w:val="00E346AD"/>
    <w:rsid w:val="00E53CE5"/>
    <w:rsid w:val="00E72752"/>
    <w:rsid w:val="00E93E15"/>
    <w:rsid w:val="00EC1D10"/>
    <w:rsid w:val="00F01A01"/>
    <w:rsid w:val="00F04A64"/>
    <w:rsid w:val="00F11C7C"/>
    <w:rsid w:val="00F136E2"/>
    <w:rsid w:val="00F21A9B"/>
    <w:rsid w:val="00F5403A"/>
    <w:rsid w:val="00F64FC9"/>
    <w:rsid w:val="00F6509B"/>
    <w:rsid w:val="00F77E38"/>
    <w:rsid w:val="00F8078A"/>
    <w:rsid w:val="00F932A3"/>
    <w:rsid w:val="00F95370"/>
    <w:rsid w:val="00F95F22"/>
    <w:rsid w:val="00FC5166"/>
    <w:rsid w:val="00FD6C9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2446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103</cp:revision>
  <cp:lastPrinted>2022-11-29T11:23:00Z</cp:lastPrinted>
  <dcterms:created xsi:type="dcterms:W3CDTF">2020-02-13T12:18:00Z</dcterms:created>
  <dcterms:modified xsi:type="dcterms:W3CDTF">2023-05-15T07:58:00Z</dcterms:modified>
</cp:coreProperties>
</file>